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A" w:rsidRDefault="002A6F8A" w:rsidP="002A6F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Главе Октябрьского муниципального района</w:t>
      </w:r>
    </w:p>
    <w:p w:rsidR="002A6F8A" w:rsidRDefault="002A6F8A" w:rsidP="002A6F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главам сельских поселений Октябрьского района</w:t>
      </w:r>
    </w:p>
    <w:p w:rsidR="002A6F8A" w:rsidRDefault="002A6F8A" w:rsidP="002A6F8A">
      <w:pPr>
        <w:jc w:val="both"/>
        <w:rPr>
          <w:b/>
          <w:sz w:val="28"/>
          <w:szCs w:val="28"/>
        </w:rPr>
      </w:pPr>
    </w:p>
    <w:p w:rsidR="002A6F8A" w:rsidRDefault="002A6F8A" w:rsidP="002A6F8A">
      <w:pPr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Военнослужащим, признанным инвалидами боевых действий, предоставлено право на бесплатное обучение</w:t>
      </w:r>
    </w:p>
    <w:bookmarkEnd w:id="0"/>
    <w:p w:rsidR="002A6F8A" w:rsidRDefault="002A6F8A" w:rsidP="002A6F8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FFFFFF"/>
          <w:sz w:val="28"/>
          <w:szCs w:val="28"/>
        </w:rPr>
        <w:t>Текст</w:t>
      </w:r>
    </w:p>
    <w:p w:rsidR="002A6F8A" w:rsidRDefault="002A6F8A" w:rsidP="002A6F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19.12.2023 № 603-ФЗ внесены изменения в статью 19 Федерального закона от 27.05.1998 № 76-ФЗ «О статусе военнослужащих».</w:t>
      </w:r>
    </w:p>
    <w:p w:rsidR="002A6F8A" w:rsidRDefault="002A6F8A" w:rsidP="002A6F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Согласно новой редакции пункта 4 статьи 19 Федерального закона «О статусе военнослужащих» граждане, проходящие военную службу по контракту, увольняемые с военной службы, признанные инвалидами боевых действий, имеют право пройти обучение по основным программам профессионального обучения или дополнительным профессиональным программам (программам профессиональной переподготовки) продолжительностью до четырёх месяцев с сохранением обеспечения всеми видами довольствия в порядке и на условиях, которые определяются Министерством</w:t>
      </w:r>
      <w:proofErr w:type="gramEnd"/>
      <w:r>
        <w:rPr>
          <w:color w:val="333333"/>
          <w:sz w:val="28"/>
          <w:szCs w:val="28"/>
        </w:rPr>
        <w:t xml:space="preserve"> обороны Российской Федерации (иным федеральным органом исполнительной власти и федеральным государственным органом, в которых федеральным законом предусмотрена военная служба), без взимания с них платы за обучение.</w:t>
      </w:r>
    </w:p>
    <w:p w:rsidR="002A6F8A" w:rsidRDefault="002A6F8A" w:rsidP="002A6F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граждане, проходившие военную службу и признанные инвалидами боевых действий, имеют право на бесплатное направление за счёт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образования, а имеющие право на пенсию - на получение профессионального образования по направлению и за счёт средств организаций, в которые они приняты на работу, с выплатой среднего заработка во время обучения.</w:t>
      </w:r>
    </w:p>
    <w:p w:rsidR="002A6F8A" w:rsidRDefault="002A6F8A" w:rsidP="002A6F8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2A6F8A" w:rsidRDefault="002A6F8A" w:rsidP="002A6F8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2A6F8A" w:rsidRDefault="002A6F8A" w:rsidP="002A6F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2A6F8A" w:rsidRDefault="002A6F8A" w:rsidP="002A6F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A6F8A" w:rsidRDefault="002A6F8A" w:rsidP="002A6F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p w:rsidR="006A1CC5" w:rsidRDefault="006A1CC5"/>
    <w:sectPr w:rsidR="006A1CC5" w:rsidSect="006A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F8A"/>
    <w:rsid w:val="002A6F8A"/>
    <w:rsid w:val="006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2024-03-28T03:51:00Z</dcterms:created>
  <dcterms:modified xsi:type="dcterms:W3CDTF">2024-03-28T03:51:00Z</dcterms:modified>
</cp:coreProperties>
</file>